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B9" w:rsidRPr="00D158DD" w:rsidRDefault="00D158DD" w:rsidP="00D158DD">
      <w:pPr>
        <w:ind w:left="2000" w:firstLine="0"/>
        <w:jc w:val="center"/>
        <w:rPr>
          <w:b/>
          <w:i/>
        </w:rPr>
      </w:pPr>
      <w:r w:rsidRPr="00D158DD">
        <w:rPr>
          <w:b/>
          <w:i/>
        </w:rPr>
        <w:t>Перечень категорий граждан, которым устанавливаются льготы</w:t>
      </w:r>
    </w:p>
    <w:p w:rsidR="009B23B9" w:rsidRPr="00D158DD" w:rsidRDefault="00D158DD" w:rsidP="00D158DD">
      <w:pPr>
        <w:ind w:left="1968"/>
        <w:jc w:val="center"/>
        <w:rPr>
          <w:b/>
          <w:i/>
        </w:rPr>
      </w:pPr>
      <w:r w:rsidRPr="00D158DD">
        <w:rPr>
          <w:b/>
          <w:i/>
        </w:rPr>
        <w:t>на платные услуги (работы) по содержанию и текущему ремонту внутриквартирного оборудования, не</w:t>
      </w:r>
      <w:r w:rsidRPr="00D158DD">
        <w:rPr>
          <w:b/>
          <w:i/>
        </w:rPr>
        <w:t xml:space="preserve"> относящегося к общему имуществу в многоквартирном доме, оказываемые</w:t>
      </w:r>
      <w:r w:rsidRPr="00D158DD">
        <w:rPr>
          <w:b/>
          <w:i/>
        </w:rPr>
        <w:t xml:space="preserve"> ГБУ «</w:t>
      </w:r>
      <w:proofErr w:type="spellStart"/>
      <w:r w:rsidRPr="00D158DD">
        <w:rPr>
          <w:b/>
          <w:i/>
        </w:rPr>
        <w:t>Жилищник</w:t>
      </w:r>
      <w:proofErr w:type="spellEnd"/>
      <w:r w:rsidRPr="00D158DD">
        <w:rPr>
          <w:b/>
          <w:i/>
        </w:rPr>
        <w:t xml:space="preserve"> района Строгино</w:t>
      </w:r>
      <w:r w:rsidRPr="00D158DD">
        <w:rPr>
          <w:b/>
          <w:i/>
        </w:rPr>
        <w:t>»</w:t>
      </w:r>
    </w:p>
    <w:p w:rsidR="009B23B9" w:rsidRPr="00D158DD" w:rsidRDefault="009B23B9" w:rsidP="00D158DD">
      <w:pPr>
        <w:spacing w:after="0"/>
        <w:ind w:left="0" w:firstLine="0"/>
        <w:jc w:val="center"/>
        <w:rPr>
          <w:b/>
          <w:i/>
        </w:rPr>
      </w:pPr>
    </w:p>
    <w:tbl>
      <w:tblPr>
        <w:tblStyle w:val="TableGrid"/>
        <w:tblW w:w="10116" w:type="dxa"/>
        <w:tblInd w:w="-90" w:type="dxa"/>
        <w:tblCellMar>
          <w:top w:w="62" w:type="dxa"/>
          <w:left w:w="8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1"/>
        <w:gridCol w:w="9445"/>
      </w:tblGrid>
      <w:tr w:rsidR="009B23B9">
        <w:trPr>
          <w:trHeight w:val="626"/>
        </w:trPr>
        <w:tc>
          <w:tcPr>
            <w:tcW w:w="671" w:type="dxa"/>
            <w:tcBorders>
              <w:top w:val="single" w:sz="6" w:space="0" w:color="A7A6AA"/>
              <w:left w:val="single" w:sz="6" w:space="0" w:color="EBE9ED"/>
              <w:bottom w:val="single" w:sz="6" w:space="0" w:color="A7A6AA"/>
              <w:right w:val="single" w:sz="6" w:space="0" w:color="A7A6AA"/>
            </w:tcBorders>
          </w:tcPr>
          <w:p w:rsidR="009B23B9" w:rsidRDefault="00D158DD">
            <w:pPr>
              <w:spacing w:after="15"/>
              <w:ind w:left="150" w:firstLine="0"/>
              <w:jc w:val="left"/>
            </w:pPr>
            <w:r>
              <w:t xml:space="preserve">№ </w:t>
            </w:r>
          </w:p>
          <w:p w:rsidR="009B23B9" w:rsidRDefault="00D158DD">
            <w:pPr>
              <w:spacing w:after="0"/>
              <w:ind w:left="42" w:firstLine="0"/>
              <w:jc w:val="center"/>
            </w:pPr>
            <w:r>
              <w:t xml:space="preserve">п/п </w:t>
            </w:r>
          </w:p>
        </w:tc>
        <w:tc>
          <w:tcPr>
            <w:tcW w:w="9444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vAlign w:val="center"/>
          </w:tcPr>
          <w:p w:rsidR="009B23B9" w:rsidRDefault="00D158DD">
            <w:pPr>
              <w:spacing w:after="0"/>
              <w:ind w:left="53" w:firstLine="0"/>
              <w:jc w:val="center"/>
            </w:pPr>
            <w:r>
              <w:t xml:space="preserve">Наименование категории граждан </w:t>
            </w:r>
          </w:p>
        </w:tc>
      </w:tr>
      <w:tr w:rsidR="009B23B9">
        <w:trPr>
          <w:trHeight w:val="372"/>
        </w:trPr>
        <w:tc>
          <w:tcPr>
            <w:tcW w:w="671" w:type="dxa"/>
            <w:tcBorders>
              <w:top w:val="single" w:sz="6" w:space="0" w:color="A7A6AA"/>
              <w:left w:val="single" w:sz="6" w:space="0" w:color="EBE9ED"/>
              <w:bottom w:val="single" w:sz="6" w:space="0" w:color="A7A6AA"/>
              <w:right w:val="single" w:sz="6" w:space="0" w:color="A7A6AA"/>
            </w:tcBorders>
          </w:tcPr>
          <w:p w:rsidR="009B23B9" w:rsidRDefault="00D158DD">
            <w:pPr>
              <w:spacing w:after="0"/>
              <w:ind w:left="42" w:firstLine="0"/>
              <w:jc w:val="center"/>
            </w:pPr>
            <w:r>
              <w:t xml:space="preserve">1 </w:t>
            </w:r>
          </w:p>
        </w:tc>
        <w:tc>
          <w:tcPr>
            <w:tcW w:w="9444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9B23B9" w:rsidRDefault="00D158DD">
            <w:pPr>
              <w:spacing w:after="0"/>
              <w:ind w:left="0" w:firstLine="0"/>
              <w:jc w:val="left"/>
            </w:pPr>
            <w:r>
              <w:t xml:space="preserve">Участники, ветераны и инвалиды ВОВ и приравненные к ним лица </w:t>
            </w:r>
          </w:p>
        </w:tc>
      </w:tr>
      <w:tr w:rsidR="009B23B9">
        <w:trPr>
          <w:trHeight w:val="374"/>
        </w:trPr>
        <w:tc>
          <w:tcPr>
            <w:tcW w:w="671" w:type="dxa"/>
            <w:tcBorders>
              <w:top w:val="single" w:sz="6" w:space="0" w:color="A7A6AA"/>
              <w:left w:val="single" w:sz="6" w:space="0" w:color="EBE9ED"/>
              <w:bottom w:val="single" w:sz="6" w:space="0" w:color="A7A6AA"/>
              <w:right w:val="single" w:sz="6" w:space="0" w:color="A7A6AA"/>
            </w:tcBorders>
          </w:tcPr>
          <w:p w:rsidR="009B23B9" w:rsidRDefault="00D158DD">
            <w:pPr>
              <w:spacing w:after="0"/>
              <w:ind w:left="42" w:firstLine="0"/>
              <w:jc w:val="center"/>
            </w:pPr>
            <w:r>
              <w:t xml:space="preserve">2 </w:t>
            </w:r>
          </w:p>
        </w:tc>
        <w:tc>
          <w:tcPr>
            <w:tcW w:w="9444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9B23B9" w:rsidRDefault="00D158DD">
            <w:pPr>
              <w:spacing w:after="0"/>
              <w:ind w:left="0" w:firstLine="0"/>
              <w:jc w:val="left"/>
            </w:pPr>
            <w:r>
              <w:t xml:space="preserve">Ветераны боевых действий </w:t>
            </w:r>
          </w:p>
        </w:tc>
      </w:tr>
      <w:tr w:rsidR="009B23B9">
        <w:trPr>
          <w:trHeight w:val="372"/>
        </w:trPr>
        <w:tc>
          <w:tcPr>
            <w:tcW w:w="671" w:type="dxa"/>
            <w:tcBorders>
              <w:top w:val="single" w:sz="6" w:space="0" w:color="A7A6AA"/>
              <w:left w:val="single" w:sz="6" w:space="0" w:color="EBE9ED"/>
              <w:bottom w:val="single" w:sz="6" w:space="0" w:color="A7A6AA"/>
              <w:right w:val="single" w:sz="6" w:space="0" w:color="A7A6AA"/>
            </w:tcBorders>
          </w:tcPr>
          <w:p w:rsidR="009B23B9" w:rsidRDefault="00D158DD">
            <w:pPr>
              <w:spacing w:after="0"/>
              <w:ind w:left="42" w:firstLine="0"/>
              <w:jc w:val="center"/>
            </w:pPr>
            <w:r>
              <w:t xml:space="preserve">3 </w:t>
            </w:r>
          </w:p>
        </w:tc>
        <w:tc>
          <w:tcPr>
            <w:tcW w:w="9444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9B23B9" w:rsidRDefault="00D158DD">
            <w:pPr>
              <w:spacing w:after="0"/>
              <w:ind w:left="0" w:firstLine="0"/>
              <w:jc w:val="left"/>
            </w:pPr>
            <w:r>
              <w:t xml:space="preserve">Инвалиды, имеющие ограничения способности к трудовой деятельности, 1,2,3 групп </w:t>
            </w:r>
          </w:p>
        </w:tc>
      </w:tr>
      <w:tr w:rsidR="009B23B9">
        <w:trPr>
          <w:trHeight w:val="932"/>
        </w:trPr>
        <w:tc>
          <w:tcPr>
            <w:tcW w:w="671" w:type="dxa"/>
            <w:tcBorders>
              <w:top w:val="single" w:sz="6" w:space="0" w:color="A7A6AA"/>
              <w:left w:val="single" w:sz="6" w:space="0" w:color="EBE9ED"/>
              <w:bottom w:val="single" w:sz="6" w:space="0" w:color="A7A6AA"/>
              <w:right w:val="single" w:sz="6" w:space="0" w:color="A7A6AA"/>
            </w:tcBorders>
            <w:vAlign w:val="center"/>
          </w:tcPr>
          <w:p w:rsidR="009B23B9" w:rsidRDefault="00D158DD">
            <w:pPr>
              <w:spacing w:after="0"/>
              <w:ind w:left="42" w:firstLine="0"/>
              <w:jc w:val="center"/>
            </w:pPr>
            <w:r>
              <w:t xml:space="preserve">4 </w:t>
            </w:r>
          </w:p>
        </w:tc>
        <w:tc>
          <w:tcPr>
            <w:tcW w:w="9444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9B23B9" w:rsidRDefault="00D158DD">
            <w:pPr>
              <w:spacing w:after="0"/>
              <w:ind w:left="0" w:firstLine="0"/>
              <w:jc w:val="left"/>
            </w:pPr>
            <w:r>
              <w:t>Лица, подвергшиеся воздействию радиации</w:t>
            </w:r>
            <w:r>
              <w:t xml:space="preserve"> вследствие катастрофы на Чернобыльской АЭС, а</w:t>
            </w:r>
            <w:r>
              <w:t xml:space="preserve"> также вследствие ядерных испытаний на Семипалатинском полигоне, и</w:t>
            </w:r>
            <w:r>
              <w:t xml:space="preserve"> приравненные к ним категории граждан </w:t>
            </w:r>
          </w:p>
        </w:tc>
      </w:tr>
      <w:tr w:rsidR="009B23B9">
        <w:trPr>
          <w:trHeight w:val="372"/>
        </w:trPr>
        <w:tc>
          <w:tcPr>
            <w:tcW w:w="671" w:type="dxa"/>
            <w:tcBorders>
              <w:top w:val="single" w:sz="6" w:space="0" w:color="A7A6AA"/>
              <w:left w:val="single" w:sz="6" w:space="0" w:color="EBE9ED"/>
              <w:bottom w:val="single" w:sz="6" w:space="0" w:color="A7A6AA"/>
              <w:right w:val="single" w:sz="6" w:space="0" w:color="A7A6AA"/>
            </w:tcBorders>
          </w:tcPr>
          <w:p w:rsidR="009B23B9" w:rsidRDefault="00D158DD">
            <w:pPr>
              <w:spacing w:after="0"/>
              <w:ind w:left="42" w:firstLine="0"/>
              <w:jc w:val="center"/>
            </w:pPr>
            <w:r>
              <w:t xml:space="preserve">5 </w:t>
            </w:r>
          </w:p>
        </w:tc>
        <w:tc>
          <w:tcPr>
            <w:tcW w:w="9444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9B23B9" w:rsidRDefault="00D158DD">
            <w:pPr>
              <w:spacing w:after="0"/>
              <w:ind w:left="0" w:firstLine="0"/>
              <w:jc w:val="left"/>
            </w:pPr>
            <w:r>
              <w:t xml:space="preserve">Многодетные семьи. </w:t>
            </w:r>
          </w:p>
        </w:tc>
      </w:tr>
    </w:tbl>
    <w:p w:rsidR="009B23B9" w:rsidRDefault="00D158DD">
      <w:pPr>
        <w:spacing w:after="0"/>
        <w:ind w:left="0" w:firstLine="0"/>
        <w:jc w:val="left"/>
      </w:pPr>
      <w:r>
        <w:t xml:space="preserve"> </w:t>
      </w:r>
    </w:p>
    <w:p w:rsidR="009B23B9" w:rsidRDefault="00D158DD">
      <w:pPr>
        <w:spacing w:after="0"/>
        <w:ind w:left="0" w:firstLine="0"/>
        <w:jc w:val="left"/>
      </w:pPr>
      <w:r>
        <w:rPr>
          <w:sz w:val="20"/>
        </w:rPr>
        <w:t xml:space="preserve"> </w:t>
      </w:r>
      <w:bookmarkStart w:id="0" w:name="_GoBack"/>
      <w:bookmarkEnd w:id="0"/>
    </w:p>
    <w:sectPr w:rsidR="009B23B9">
      <w:pgSz w:w="11906" w:h="16838"/>
      <w:pgMar w:top="1440" w:right="1151" w:bottom="1440" w:left="10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B9"/>
    <w:rsid w:val="009B23B9"/>
    <w:rsid w:val="00D1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4652E-7667-466D-812C-9483762C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/>
      <w:ind w:left="3683" w:hanging="1683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Расценки на высотные работы, услуги промышленных альпинистов</dc:title>
  <dc:subject/>
  <dc:creator>http://www.moemstekla.ru</dc:creator>
  <cp:keywords>Расценки на высотные работы, услуги промышленных альпинистов</cp:keywords>
  <cp:lastModifiedBy>User</cp:lastModifiedBy>
  <cp:revision>2</cp:revision>
  <dcterms:created xsi:type="dcterms:W3CDTF">2016-10-03T13:39:00Z</dcterms:created>
  <dcterms:modified xsi:type="dcterms:W3CDTF">2016-10-03T13:39:00Z</dcterms:modified>
</cp:coreProperties>
</file>